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B485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 w:rsidRPr="006B52DF">
        <w:rPr>
          <w:rFonts w:ascii="Verdana" w:hAnsi="Verdana" w:cs="Verdana"/>
          <w:noProof/>
          <w:color w:val="000000"/>
          <w:kern w:val="0"/>
          <w:sz w:val="22"/>
          <w:szCs w:val="22"/>
          <w:lang w:val="de-DE"/>
        </w:rPr>
        <w:drawing>
          <wp:anchor distT="0" distB="0" distL="114300" distR="114300" simplePos="0" relativeHeight="251658240" behindDoc="0" locked="0" layoutInCell="1" allowOverlap="1" wp14:anchorId="0929F21B" wp14:editId="2939BB58">
            <wp:simplePos x="0" y="0"/>
            <wp:positionH relativeFrom="column">
              <wp:posOffset>611505</wp:posOffset>
            </wp:positionH>
            <wp:positionV relativeFrom="paragraph">
              <wp:posOffset>0</wp:posOffset>
            </wp:positionV>
            <wp:extent cx="4387215" cy="3105150"/>
            <wp:effectExtent l="0" t="0" r="0" b="6350"/>
            <wp:wrapThrough wrapText="bothSides">
              <wp:wrapPolygon edited="0">
                <wp:start x="0" y="0"/>
                <wp:lineTo x="0" y="21556"/>
                <wp:lineTo x="21509" y="21556"/>
                <wp:lineTo x="21509" y="0"/>
                <wp:lineTo x="0" y="0"/>
              </wp:wrapPolygon>
            </wp:wrapThrough>
            <wp:docPr id="20727178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71781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334FF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10D4FCF2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55F88F61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3BA1504F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3692B8E5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35CC0CFF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701B6A60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66CCD99C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5BC535B9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37AAE44E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320565F8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1425A893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03C0BBD7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13F2CF92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6511CACF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769E5EEE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34ACDAB4" w14:textId="4B97D3E5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>Liebe Kinder, Liebe Eltern und Freunde des Tageshortes Kinderkids.</w:t>
      </w:r>
    </w:p>
    <w:p w14:paraId="664F0A2C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So einfach läuft der Sponsorenlauf: Sponsoren suchen und losrennen! Diese Liste gibt man vor dem Losrennen bzw. Startbeginn ab. Alle dürfen mitmachen, egal wie jung oder alt, wie </w:t>
      </w:r>
      <w:proofErr w:type="spellStart"/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>gross</w:t>
      </w:r>
      <w:proofErr w:type="spellEnd"/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 oder klein. </w:t>
      </w:r>
    </w:p>
    <w:p w14:paraId="01463193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7CE883FA" w14:textId="5923F35D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Bitte kommt 15 – 10 Minuten vor dem Start zur </w:t>
      </w:r>
      <w:proofErr w:type="spellStart"/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>Fritschiwiese</w:t>
      </w:r>
      <w:proofErr w:type="spellEnd"/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 zum </w:t>
      </w:r>
      <w:r w:rsidR="00F34192"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>Aufwärmen</w:t>
      </w: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 und damit ein pünktlicher Start gelingt.</w:t>
      </w:r>
    </w:p>
    <w:p w14:paraId="7F1C1B22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7449E2C1" w14:textId="77777777" w:rsidR="006B52DF" w:rsidRDefault="006B52DF" w:rsidP="006B52DF">
      <w:pPr>
        <w:tabs>
          <w:tab w:val="left" w:pos="708"/>
          <w:tab w:val="left" w:pos="1416"/>
          <w:tab w:val="left" w:pos="2124"/>
          <w:tab w:val="left" w:pos="2832"/>
          <w:tab w:val="left" w:pos="4500"/>
          <w:tab w:val="right" w:pos="7655"/>
          <w:tab w:val="right" w:pos="961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lang w:val="de-DE"/>
        </w:rPr>
      </w:pPr>
    </w:p>
    <w:p w14:paraId="518D0C9C" w14:textId="77777777" w:rsidR="006B52DF" w:rsidRDefault="006B52DF" w:rsidP="006B52DF">
      <w:pPr>
        <w:tabs>
          <w:tab w:val="left" w:pos="708"/>
          <w:tab w:val="left" w:pos="1416"/>
          <w:tab w:val="left" w:pos="2124"/>
          <w:tab w:val="left" w:pos="2832"/>
          <w:tab w:val="left" w:pos="4500"/>
          <w:tab w:val="right" w:pos="7655"/>
          <w:tab w:val="right" w:pos="961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lang w:val="de-DE"/>
        </w:rPr>
      </w:pPr>
    </w:p>
    <w:p w14:paraId="2B299850" w14:textId="77777777" w:rsidR="006B52DF" w:rsidRDefault="006B52DF" w:rsidP="006B52DF">
      <w:pPr>
        <w:tabs>
          <w:tab w:val="left" w:pos="708"/>
          <w:tab w:val="left" w:pos="1416"/>
          <w:tab w:val="left" w:pos="2124"/>
          <w:tab w:val="left" w:pos="2832"/>
          <w:tab w:val="left" w:pos="4500"/>
          <w:tab w:val="right" w:pos="7655"/>
          <w:tab w:val="right" w:pos="961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Name des Läufers, der Läuferin </w:t>
      </w: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ab/>
      </w: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ab/>
        <w:t>Startnummer</w:t>
      </w: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ab/>
        <w:t>Anzahl Runden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1660"/>
        <w:gridCol w:w="1660"/>
      </w:tblGrid>
      <w:tr w:rsidR="006B52DF" w14:paraId="11CDF560" w14:textId="77777777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C4EE28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F15E1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4091A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</w:tbl>
    <w:p w14:paraId="254B2FEE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p w14:paraId="507A7EF3" w14:textId="77777777" w:rsidR="006B52DF" w:rsidRDefault="006B52DF" w:rsidP="006B52D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Liebe Gönnerin, Lieber Gönner. </w:t>
      </w:r>
    </w:p>
    <w:p w14:paraId="066500AE" w14:textId="77777777" w:rsidR="00927DB3" w:rsidRDefault="006B52DF" w:rsidP="00927DB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 xml:space="preserve">Bitte tragen Sie in untenstehender Liste den Geldbetrag ein, den Sie pro Runde </w:t>
      </w:r>
      <w:r>
        <w:rPr>
          <w:rFonts w:ascii="MS Gothic" w:eastAsia="MS Gothic" w:hAnsi="MS Gothic" w:cs="MS Gothic" w:hint="eastAsia"/>
          <w:color w:val="000000"/>
          <w:kern w:val="0"/>
          <w:sz w:val="22"/>
          <w:szCs w:val="22"/>
          <w:lang w:val="de-DE"/>
        </w:rPr>
        <w:t> </w:t>
      </w:r>
      <w:r>
        <w:rPr>
          <w:rFonts w:ascii="Verdana" w:hAnsi="Verdana" w:cs="Verdana"/>
          <w:color w:val="000000"/>
          <w:kern w:val="0"/>
          <w:sz w:val="22"/>
          <w:szCs w:val="22"/>
          <w:lang w:val="de-DE"/>
        </w:rPr>
        <w:t>(1 Runde = 500 m) dem Läufer zusichern. Der Erlös des Laufes wird vollumfänglich zur Unterstützung des Tageshortes Kinderkids verwendet. Herzlichen Dank!</w:t>
      </w:r>
    </w:p>
    <w:p w14:paraId="6BD7C2DD" w14:textId="77777777" w:rsidR="009D7FCC" w:rsidRDefault="009D7FCC" w:rsidP="00927DB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520"/>
        <w:gridCol w:w="1940"/>
        <w:gridCol w:w="1248"/>
        <w:gridCol w:w="851"/>
      </w:tblGrid>
      <w:tr w:rsidR="006B52DF" w14:paraId="253A99C0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5B8634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Vorname, 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864B7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lang w:val="de-D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Strasse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 xml:space="preserve"> und Nr.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C8291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PLZ, Ort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A9D675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Betrag</w:t>
            </w:r>
          </w:p>
          <w:p w14:paraId="7C9521EA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/Runde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42FEEE" w14:textId="77777777" w:rsidR="006B52DF" w:rsidRDefault="006B52D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Total</w:t>
            </w:r>
          </w:p>
        </w:tc>
      </w:tr>
      <w:tr w:rsidR="006B52DF" w14:paraId="750B87FC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29117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8F419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D33AE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86B67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1295D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3AAA688F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6CCCC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F9B0D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02C05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9989F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ECA1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3FFB170E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79F7E3" w14:textId="77777777" w:rsidR="009D7FCC" w:rsidRDefault="009D7F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7935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4B215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4B69D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29284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927DB3" w14:paraId="519FDA6E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B03B7F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E72E95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F2F3DA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1D759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2F536A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927DB3" w14:paraId="5FC039A1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8B8E64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E289C4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CBEC35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319C72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4BB088" w14:textId="77777777" w:rsidR="00927DB3" w:rsidRDefault="00927D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2751DF42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6FC8B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746F5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E072D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A25CD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D0DA4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7BCAD9D0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EEB32F" w14:textId="77777777" w:rsidR="006B52DF" w:rsidRDefault="009D7F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Helvetica" w:hAnsi="Helvetica" w:cs="Helvetica"/>
                <w:kern w:val="1"/>
                <w:lang w:val="de-DE"/>
              </w:rPr>
              <w:lastRenderedPageBreak/>
              <w:t>Vorname, 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CBB24" w14:textId="77777777" w:rsidR="006B52DF" w:rsidRDefault="009D7F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  <w:proofErr w:type="spellStart"/>
            <w:r>
              <w:rPr>
                <w:rFonts w:ascii="Helvetica" w:hAnsi="Helvetica" w:cs="Helvetica"/>
                <w:kern w:val="1"/>
                <w:lang w:val="de-DE"/>
              </w:rPr>
              <w:t>Strasse</w:t>
            </w:r>
            <w:proofErr w:type="spellEnd"/>
            <w:r>
              <w:rPr>
                <w:rFonts w:ascii="Helvetica" w:hAnsi="Helvetica" w:cs="Helvetica"/>
                <w:kern w:val="1"/>
                <w:lang w:val="de-DE"/>
              </w:rPr>
              <w:t xml:space="preserve"> und Nr.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83F5DF" w14:textId="77777777" w:rsidR="006B52DF" w:rsidRDefault="009D7F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kern w:val="1"/>
                <w:lang w:val="de-DE"/>
              </w:rPr>
              <w:t>PLZ,Ort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7C42C7" w14:textId="77777777" w:rsidR="006B52DF" w:rsidRDefault="009D7F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Helvetica" w:hAnsi="Helvetica" w:cs="Helvetica"/>
                <w:kern w:val="1"/>
                <w:lang w:val="de-DE"/>
              </w:rPr>
              <w:t>Betrag/ Runde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ACA2D" w14:textId="77777777" w:rsidR="006B52DF" w:rsidRDefault="009D7F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  <w:r>
              <w:rPr>
                <w:rFonts w:ascii="Helvetica" w:hAnsi="Helvetica" w:cs="Helvetica"/>
                <w:kern w:val="1"/>
                <w:lang w:val="de-DE"/>
              </w:rPr>
              <w:t>Total</w:t>
            </w:r>
          </w:p>
        </w:tc>
      </w:tr>
      <w:tr w:rsidR="006B52DF" w14:paraId="3299C309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130CF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E5C75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1CF30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A423A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F82B1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017B4D58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DBF42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326BB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5BF6E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1B82B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73547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6B29A459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52D7B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2ABB3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5DC8B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AA95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6F4EA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5D815D60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92ED4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A6B6A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BA256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96FC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82083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1E2497CD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E8056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248FA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A87CF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D00F5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EA3C9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66DC8687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E0467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FD6AB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F42D5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B952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14F3D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14C4EF76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21E50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5CEEC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2087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4B768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FD75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22D0627D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2346F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5C43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269B4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FA5F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2EF74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7EC8D67F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5F222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D728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10834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88545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9687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29D0E593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D9B45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8E86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281C5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D52C6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50E4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771C6C42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040BF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4B311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A5E6B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91B5C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F77A5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43515908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72235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2110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14064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415EE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E2BBF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75E33454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D1562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2221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4331C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D9CCE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968E7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528A34C7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5B6BF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96FF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5A42E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C4A93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DCB3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1492E472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17A5C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3FF4A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995BF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6A26D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61CA1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12BE74DE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52A84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0E94D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70EF4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980AE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E600E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52AC0720" w14:textId="77777777" w:rsidTr="009D7FC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962A4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11C5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09AB7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047CC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333CB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</w:tr>
      <w:tr w:rsidR="006B52DF" w14:paraId="3F29CB76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9A32A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95732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6F742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C73BC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4E268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622CAFC0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6F385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176F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CCAF6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71D09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5B35D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5ED3F178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F394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24710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1090B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8C129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B23CD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2DDA6D6A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E376B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4F0AF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3E16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CAC6B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36515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333A2F60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A43EF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F8FA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07977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49C1B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99400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26547A5A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383FC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ACB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D823D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406F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ECD28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45719539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E6A03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9D4FC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0B1B9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2DC7C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55A39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4AFDA7E1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767C7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924D2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A7B70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54EC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4CDE6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42C1CD27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1E49F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9544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F36B8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702D2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1CDD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751FF2A3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81F2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091D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E770B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DC229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284D0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3DCF37E1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AC430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9498CC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B68C8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38BB6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7B35E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1C98A987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F9A9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FA6340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BE8AA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D9306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22F188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36F3E6F1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AC5F9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DBB22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4EE9B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6835D7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673C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033F8595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EF82FE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81232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2DDFE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F2F01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F08589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6F5BE64D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F44A1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CA741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D39913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A4532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16021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1ECB287B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F1B0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DC832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A158E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D2E1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3D6EA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036F1433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DCBD6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5B7755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FDBA0A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D6FA61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5058E4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77A59859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66954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78EFAD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8F8C7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0DDD5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F25B4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  <w:tr w:rsidR="006B52DF" w14:paraId="14912350" w14:textId="77777777" w:rsidTr="009D7FC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D28672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7C7D7B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E6CF1F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A4A04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A53FE6" w14:textId="77777777" w:rsidR="006B52DF" w:rsidRDefault="006B52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de-DE"/>
              </w:rPr>
            </w:pPr>
          </w:p>
        </w:tc>
      </w:tr>
    </w:tbl>
    <w:p w14:paraId="1F0475DA" w14:textId="77777777" w:rsidR="006B52DF" w:rsidRDefault="009033F1" w:rsidP="006B52DF">
      <w:pPr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26D4E807" wp14:editId="50D60BD7">
            <wp:extent cx="5551998" cy="1042670"/>
            <wp:effectExtent l="0" t="0" r="0" b="0"/>
            <wp:docPr id="19560803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080356" name="Grafik 19560803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403" cy="10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F"/>
    <w:rsid w:val="006B52DF"/>
    <w:rsid w:val="009033F1"/>
    <w:rsid w:val="00927DB3"/>
    <w:rsid w:val="009D7FCC"/>
    <w:rsid w:val="00F3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EA239"/>
  <w15:chartTrackingRefBased/>
  <w15:docId w15:val="{440700CF-ECB9-D744-AD66-1B8ECC5F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Esslinger, Katharina-TRAINER-MIDUCA</cp:lastModifiedBy>
  <cp:revision>3</cp:revision>
  <dcterms:created xsi:type="dcterms:W3CDTF">2023-11-01T11:17:00Z</dcterms:created>
  <dcterms:modified xsi:type="dcterms:W3CDTF">2023-11-07T06:54:00Z</dcterms:modified>
</cp:coreProperties>
</file>